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9C" w:rsidRPr="0078089C" w:rsidRDefault="0078089C" w:rsidP="0078089C">
      <w:pPr>
        <w:jc w:val="center"/>
        <w:rPr>
          <w:b/>
        </w:rPr>
      </w:pPr>
      <w:r w:rsidRPr="0078089C">
        <w:rPr>
          <w:b/>
        </w:rPr>
        <w:t>A Fundamental Guide to Planning for Learning and Assessment</w:t>
      </w:r>
      <w:bookmarkStart w:id="0" w:name="_GoBack"/>
      <w:bookmarkEnd w:id="0"/>
    </w:p>
    <w:p w:rsidR="0078089C" w:rsidRDefault="00780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8089C" w:rsidTr="0078089C">
        <w:tc>
          <w:tcPr>
            <w:tcW w:w="2158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>1. What general outcome are you seeking?</w:t>
            </w:r>
          </w:p>
        </w:tc>
        <w:tc>
          <w:tcPr>
            <w:tcW w:w="2158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>2. How would you know it (the outcome) if you saw it? (What will the student know or be able to do?)</w:t>
            </w:r>
          </w:p>
        </w:tc>
        <w:tc>
          <w:tcPr>
            <w:tcW w:w="2158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>3. How will you help students learn it? (This can occur in class or out of class)</w:t>
            </w:r>
          </w:p>
          <w:p w:rsidR="0078089C" w:rsidRPr="00DB4F80" w:rsidRDefault="0078089C" w:rsidP="00DB4F8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>4. How could you measure each of the desired behaviors listed in #2?</w:t>
            </w:r>
          </w:p>
        </w:tc>
        <w:tc>
          <w:tcPr>
            <w:tcW w:w="2159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>5. What are the assessment findings?</w:t>
            </w:r>
          </w:p>
        </w:tc>
        <w:tc>
          <w:tcPr>
            <w:tcW w:w="2159" w:type="dxa"/>
          </w:tcPr>
          <w:p w:rsidR="0078089C" w:rsidRPr="00DB4F80" w:rsidRDefault="0078089C" w:rsidP="00DB4F80">
            <w:pPr>
              <w:jc w:val="center"/>
              <w:rPr>
                <w:b/>
              </w:rPr>
            </w:pPr>
            <w:r w:rsidRPr="00DB4F80">
              <w:rPr>
                <w:b/>
              </w:rPr>
              <w:t xml:space="preserve">6. What improvements </w:t>
            </w:r>
            <w:proofErr w:type="gramStart"/>
            <w:r w:rsidRPr="00DB4F80">
              <w:rPr>
                <w:b/>
              </w:rPr>
              <w:t>have been made</w:t>
            </w:r>
            <w:proofErr w:type="gramEnd"/>
            <w:r w:rsidRPr="00DB4F80">
              <w:rPr>
                <w:b/>
              </w:rPr>
              <w:t xml:space="preserve"> based on assessment findings?</w:t>
            </w:r>
          </w:p>
        </w:tc>
      </w:tr>
      <w:tr w:rsidR="0078089C" w:rsidTr="0078089C">
        <w:tc>
          <w:tcPr>
            <w:tcW w:w="2158" w:type="dxa"/>
          </w:tcPr>
          <w:p w:rsidR="0078089C" w:rsidRPr="0078089C" w:rsidRDefault="0078089C"/>
        </w:tc>
        <w:tc>
          <w:tcPr>
            <w:tcW w:w="2158" w:type="dxa"/>
          </w:tcPr>
          <w:p w:rsidR="0078089C" w:rsidRDefault="0078089C"/>
          <w:p w:rsidR="0078089C" w:rsidRDefault="0078089C"/>
          <w:p w:rsidR="0078089C" w:rsidRDefault="0078089C"/>
          <w:p w:rsidR="0078089C" w:rsidRPr="0078089C" w:rsidRDefault="0078089C"/>
        </w:tc>
        <w:tc>
          <w:tcPr>
            <w:tcW w:w="2158" w:type="dxa"/>
          </w:tcPr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</w:tr>
      <w:tr w:rsidR="0078089C" w:rsidTr="0078089C">
        <w:tc>
          <w:tcPr>
            <w:tcW w:w="2158" w:type="dxa"/>
          </w:tcPr>
          <w:p w:rsidR="0078089C" w:rsidRDefault="0078089C"/>
          <w:p w:rsidR="0078089C" w:rsidRDefault="0078089C"/>
          <w:p w:rsidR="0078089C" w:rsidRDefault="0078089C"/>
          <w:p w:rsidR="0078089C" w:rsidRPr="0078089C" w:rsidRDefault="0078089C"/>
        </w:tc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Default="0078089C"/>
          <w:p w:rsidR="0078089C" w:rsidRDefault="0078089C"/>
          <w:p w:rsidR="0078089C" w:rsidRPr="0078089C" w:rsidRDefault="0078089C"/>
        </w:tc>
      </w:tr>
      <w:tr w:rsidR="0078089C" w:rsidTr="0078089C">
        <w:tc>
          <w:tcPr>
            <w:tcW w:w="2158" w:type="dxa"/>
          </w:tcPr>
          <w:p w:rsidR="0078089C" w:rsidRDefault="0078089C"/>
          <w:p w:rsidR="0078089C" w:rsidRDefault="0078089C"/>
          <w:p w:rsidR="0078089C" w:rsidRDefault="0078089C"/>
          <w:p w:rsidR="0078089C" w:rsidRDefault="0078089C"/>
        </w:tc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Default="0078089C"/>
        </w:tc>
      </w:tr>
      <w:tr w:rsidR="0078089C" w:rsidTr="0078089C">
        <w:tc>
          <w:tcPr>
            <w:tcW w:w="2158" w:type="dxa"/>
          </w:tcPr>
          <w:p w:rsidR="0078089C" w:rsidRDefault="0078089C"/>
          <w:p w:rsidR="0078089C" w:rsidRDefault="0078089C"/>
          <w:p w:rsidR="0078089C" w:rsidRDefault="0078089C"/>
          <w:p w:rsidR="0078089C" w:rsidRDefault="0078089C"/>
        </w:tc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Default="0078089C"/>
        </w:tc>
      </w:tr>
      <w:tr w:rsidR="0078089C" w:rsidTr="0078089C">
        <w:tc>
          <w:tcPr>
            <w:tcW w:w="2158" w:type="dxa"/>
          </w:tcPr>
          <w:p w:rsidR="0078089C" w:rsidRDefault="0078089C"/>
          <w:p w:rsidR="0078089C" w:rsidRDefault="0078089C"/>
          <w:p w:rsidR="0078089C" w:rsidRDefault="0078089C"/>
          <w:p w:rsidR="0078089C" w:rsidRDefault="0078089C"/>
        </w:tc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Default="0078089C"/>
        </w:tc>
      </w:tr>
      <w:tr w:rsidR="0078089C" w:rsidTr="0078089C"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/>
        </w:tc>
        <w:tc>
          <w:tcPr>
            <w:tcW w:w="2158" w:type="dxa"/>
          </w:tcPr>
          <w:p w:rsidR="0078089C" w:rsidRDefault="0078089C" w:rsidP="0078089C"/>
          <w:p w:rsidR="0078089C" w:rsidRDefault="0078089C" w:rsidP="0078089C"/>
          <w:p w:rsidR="0078089C" w:rsidRDefault="0078089C" w:rsidP="0078089C"/>
          <w:p w:rsidR="0078089C" w:rsidRDefault="0078089C" w:rsidP="0078089C"/>
        </w:tc>
        <w:tc>
          <w:tcPr>
            <w:tcW w:w="2158" w:type="dxa"/>
          </w:tcPr>
          <w:p w:rsidR="0078089C" w:rsidRPr="0078089C" w:rsidRDefault="0078089C"/>
        </w:tc>
        <w:tc>
          <w:tcPr>
            <w:tcW w:w="2159" w:type="dxa"/>
          </w:tcPr>
          <w:p w:rsidR="0078089C" w:rsidRPr="0078089C" w:rsidRDefault="0078089C"/>
        </w:tc>
        <w:tc>
          <w:tcPr>
            <w:tcW w:w="2159" w:type="dxa"/>
          </w:tcPr>
          <w:p w:rsidR="0078089C" w:rsidRDefault="0078089C"/>
        </w:tc>
      </w:tr>
    </w:tbl>
    <w:p w:rsidR="0078089C" w:rsidRDefault="0078089C"/>
    <w:sectPr w:rsidR="0078089C" w:rsidSect="007808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C"/>
    <w:rsid w:val="00393E58"/>
    <w:rsid w:val="0078089C"/>
    <w:rsid w:val="00D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03B8"/>
  <w15:chartTrackingRefBased/>
  <w15:docId w15:val="{AC58C628-F15C-4D08-B7BF-DA863D5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8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78089C"/>
  </w:style>
  <w:style w:type="character" w:customStyle="1" w:styleId="eop">
    <w:name w:val="eop"/>
    <w:basedOn w:val="DefaultParagraphFont"/>
    <w:rsid w:val="0078089C"/>
  </w:style>
  <w:style w:type="table" w:styleId="TableGrid">
    <w:name w:val="Table Grid"/>
    <w:basedOn w:val="TableNormal"/>
    <w:uiPriority w:val="39"/>
    <w:rsid w:val="0078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Indiana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2</cp:revision>
  <dcterms:created xsi:type="dcterms:W3CDTF">2020-11-29T21:57:00Z</dcterms:created>
  <dcterms:modified xsi:type="dcterms:W3CDTF">2020-11-29T22:03:00Z</dcterms:modified>
</cp:coreProperties>
</file>